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487" w:rsidRDefault="00AE3487" w:rsidP="00AE3487">
      <w:pPr>
        <w:tabs>
          <w:tab w:val="left" w:pos="1545"/>
          <w:tab w:val="right" w:pos="9072"/>
        </w:tabs>
        <w:rPr>
          <w:rFonts w:ascii="Times New Roman" w:hAnsi="Times New Roman" w:cs="Times New Roman"/>
          <w:b/>
          <w:sz w:val="28"/>
          <w:szCs w:val="28"/>
        </w:rPr>
      </w:pPr>
    </w:p>
    <w:p w:rsidR="00AE3487" w:rsidRDefault="00AE3487" w:rsidP="00AE3487">
      <w:pPr>
        <w:tabs>
          <w:tab w:val="left" w:pos="1545"/>
          <w:tab w:val="right" w:pos="907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pl-PL"/>
        </w:rPr>
        <w:drawing>
          <wp:inline distT="0" distB="0" distL="0" distR="0">
            <wp:extent cx="4152900" cy="2124075"/>
            <wp:effectExtent l="0" t="0" r="0" b="9525"/>
            <wp:docPr id="1" name="Obraz 1" descr="logo Ministerstwa Rodziny i Polityki Społecznej, flaga i godło Pol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 Ministerstwa Rodziny i Polityki Społecznej, flaga i godło Polski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487" w:rsidRDefault="00AE3487" w:rsidP="00AE3487">
      <w:pPr>
        <w:tabs>
          <w:tab w:val="left" w:pos="1545"/>
          <w:tab w:val="right" w:pos="9072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</w:t>
      </w:r>
      <w:r w:rsidR="00EF3D5E">
        <w:rPr>
          <w:rFonts w:ascii="Times New Roman" w:hAnsi="Times New Roman" w:cs="Times New Roman"/>
          <w:b/>
          <w:sz w:val="28"/>
          <w:szCs w:val="28"/>
        </w:rPr>
        <w:t xml:space="preserve">                    Jaśliska, 17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.06.2026 r.</w:t>
      </w:r>
    </w:p>
    <w:p w:rsidR="00AE3487" w:rsidRDefault="00AE3487" w:rsidP="00AE3487">
      <w:pPr>
        <w:rPr>
          <w:rFonts w:ascii="Times New Roman" w:hAnsi="Times New Roman" w:cs="Times New Roman"/>
          <w:b/>
          <w:sz w:val="28"/>
          <w:szCs w:val="28"/>
        </w:rPr>
      </w:pPr>
    </w:p>
    <w:p w:rsidR="00AE3487" w:rsidRDefault="00AE3487" w:rsidP="00AE34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Program finansowany ze środków Funduszu Solidarnościowego</w:t>
      </w:r>
    </w:p>
    <w:p w:rsidR="00AE3487" w:rsidRDefault="00AE3487" w:rsidP="00AE34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3487" w:rsidRDefault="00AE3487" w:rsidP="00AE34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DODATKOWY NABÓR WNIOSKÓW DO PROGRAMU</w:t>
      </w:r>
    </w:p>
    <w:p w:rsidR="00AE3487" w:rsidRDefault="00AE3487" w:rsidP="00AE348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„Opieka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wytchnieniowa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” –  dla Jednostek Samorządu Terytorialnego -edycja 2026  </w:t>
      </w:r>
    </w:p>
    <w:p w:rsidR="00AE3487" w:rsidRDefault="00AE3487" w:rsidP="00AE34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3487" w:rsidRDefault="00AE3487" w:rsidP="00AE34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Adresaci Programu ,,Opieka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wytchnieniowa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” dla Jednostek Samorządu Terytorialnego - edycja 2026.</w:t>
      </w:r>
    </w:p>
    <w:p w:rsidR="00AE3487" w:rsidRDefault="00AE3487" w:rsidP="00AE34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,,Opieka </w:t>
      </w:r>
      <w:proofErr w:type="spellStart"/>
      <w:r>
        <w:rPr>
          <w:rFonts w:ascii="Times New Roman" w:hAnsi="Times New Roman" w:cs="Times New Roman"/>
          <w:sz w:val="24"/>
          <w:szCs w:val="24"/>
        </w:rPr>
        <w:t>wytchnieniowa</w:t>
      </w:r>
      <w:proofErr w:type="spellEnd"/>
      <w:r>
        <w:rPr>
          <w:rFonts w:ascii="Times New Roman" w:hAnsi="Times New Roman" w:cs="Times New Roman"/>
          <w:sz w:val="24"/>
          <w:szCs w:val="24"/>
        </w:rPr>
        <w:t>” dla Jednostek Samorządu Terytorialnego - edycja 2026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skierowany jest</w:t>
      </w:r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do członków rodzin lub opiekunów sprawujących bezpośrednią opiekę nad:</w:t>
      </w:r>
    </w:p>
    <w:p w:rsidR="00AE3487" w:rsidRDefault="00AE3487" w:rsidP="00AE34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1) dziećmi od ukończenia 2 roku życia do ukończenia 16. roku życia posiadającymi orzeczenie o niepełnosprawności lub</w:t>
      </w:r>
    </w:p>
    <w:p w:rsidR="00AE3487" w:rsidRDefault="00AE3487" w:rsidP="00AE34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2) osobami niepełnosprawnymi posiadającymi:</w:t>
      </w:r>
    </w:p>
    <w:p w:rsidR="00AE3487" w:rsidRDefault="00AE3487" w:rsidP="00AE34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a) orzeczenie o znacznym stopniu niepełnosprawności albo</w:t>
      </w:r>
    </w:p>
    <w:p w:rsidR="00AE3487" w:rsidRDefault="00AE3487" w:rsidP="00AE34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b) orzeczenie traktowane na równi z orzeczeniem wymienionym w lit. a, zgodnie z art. 5 i art. 62 ustawy z dnia 27 sierpnia 1997 r. o rehabilitacji zawodowej i społecznej oraz zatrudnianiu osób niepełnosprawnych (Dz. U. z 2024 r. poz. 44, z </w:t>
      </w:r>
      <w:proofErr w:type="spellStart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późn</w:t>
      </w:r>
      <w:proofErr w:type="spellEnd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. zm.)</w:t>
      </w:r>
    </w:p>
    <w:p w:rsidR="00AE3487" w:rsidRDefault="00AE3487" w:rsidP="00AE34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- poprzez umożliwienie uzyskania doraźnej, czasowej pomocy w formie usługi opieki </w:t>
      </w:r>
      <w:proofErr w:type="spellStart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wytchnieniowej</w:t>
      </w:r>
      <w:proofErr w:type="spellEnd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, tj. odciążenie od codziennych obowiązków łączących się ze sprawowaniem </w:t>
      </w:r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lastRenderedPageBreak/>
        <w:t xml:space="preserve">opieki nad osobą z niepełnosprawnością przez zapewnienie czasowego zastępstwa w tym zakresie. Dzięki temu wsparciu, osoby zaangażowane na co dzień w sprawowanie opieki nad osobą z niepełnosprawnością dysponować będą czasem, który mogą przeznaczyć na odpoczynek i regenerację, jak również na załatwienie niezbędnych spraw życiowych. Usługi opieki </w:t>
      </w:r>
      <w:proofErr w:type="spellStart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wytchnieniowej</w:t>
      </w:r>
      <w:proofErr w:type="spellEnd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mogą służyć również okresowemu zabezpieczeniu potrzeb osoby                           z niepełnosprawnością w sytuacji, gdy członkowie rodzin lub opiekunowie z różnych powodów nie będą mogli wykonywać swoich obowiązków.</w:t>
      </w:r>
    </w:p>
    <w:p w:rsidR="00AE3487" w:rsidRDefault="00AE3487" w:rsidP="00AE34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</w:p>
    <w:p w:rsidR="00AE3487" w:rsidRDefault="00AE3487" w:rsidP="00AE34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u w:val="single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 xml:space="preserve">2. Gmina Jaśliska/Gminny Ośrodek Pomocy Społecznej w Jaśliskach ogłasza dodatkowy nabór do Programu </w:t>
      </w:r>
      <w:r>
        <w:rPr>
          <w:rFonts w:ascii="Times New Roman" w:hAnsi="Times New Roman" w:cs="Times New Roman"/>
          <w:sz w:val="24"/>
          <w:szCs w:val="24"/>
        </w:rPr>
        <w:t xml:space="preserve">,,Opieka </w:t>
      </w:r>
      <w:proofErr w:type="spellStart"/>
      <w:r>
        <w:rPr>
          <w:rFonts w:ascii="Times New Roman" w:hAnsi="Times New Roman" w:cs="Times New Roman"/>
          <w:sz w:val="24"/>
          <w:szCs w:val="24"/>
        </w:rPr>
        <w:t>wytchnieniowa</w:t>
      </w:r>
      <w:proofErr w:type="spellEnd"/>
      <w:r>
        <w:rPr>
          <w:rFonts w:ascii="Times New Roman" w:hAnsi="Times New Roman" w:cs="Times New Roman"/>
          <w:sz w:val="24"/>
          <w:szCs w:val="24"/>
        </w:rPr>
        <w:t>” dla Jednostek Samorządu Terytorialnego - edycja 2026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</w:rPr>
        <w:t>na:</w:t>
      </w:r>
    </w:p>
    <w:p w:rsidR="00AE3487" w:rsidRDefault="00AE3487" w:rsidP="00AE34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u w:val="single"/>
        </w:rPr>
      </w:pPr>
      <w:r>
        <w:rPr>
          <w:rFonts w:ascii="Times New Roman" w:eastAsiaTheme="minorHAnsi" w:hAnsi="Times New Roman" w:cs="Times New Roman"/>
          <w:sz w:val="24"/>
          <w:szCs w:val="24"/>
          <w:u w:val="single"/>
        </w:rPr>
        <w:t xml:space="preserve">1) świadczenia usług opieki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u w:val="single"/>
        </w:rPr>
        <w:t>wytchnieniowej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u w:val="single"/>
        </w:rPr>
        <w:t xml:space="preserve"> w ramach pobytu dziennego:</w:t>
      </w:r>
    </w:p>
    <w:p w:rsidR="00AE3487" w:rsidRDefault="00AE3487" w:rsidP="00AE34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a) w ośrodku wsparcia,</w:t>
      </w:r>
    </w:p>
    <w:p w:rsidR="00AE3487" w:rsidRDefault="00AE3487" w:rsidP="00AE34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b) osobom pełnoletnim w domu pomocy społecznej świadczącym usługi wsparcia krótkoterminowego w formie dziennej,</w:t>
      </w: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</w:p>
    <w:p w:rsidR="00AE3487" w:rsidRDefault="00AE3487" w:rsidP="00AE34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c) osobom pełnoletnim w domu pomocy społecznej prowadzonym przez podmioty niepubliczne, o których mowa  w art. 57 ust. 1 pkt 2–4 ustawy z dnia 12 marca 2004 r. o pomocy społecznej (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</w:rPr>
        <w:t xml:space="preserve">. Dz. U. z 2025 r. poz. 1214 z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</w:rPr>
        <w:t xml:space="preserve">. zm.),w przypadku posiadania warunków infrastrukturalnych i organizacyjnych, oraz gdy świadczenie usług opieki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</w:rPr>
        <w:t>wytchnieniowej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</w:rPr>
        <w:t xml:space="preserve"> nie wpłynie negatywnie na usługi świadczone przez dom pomocy społecznej mieszkańcom domu, </w:t>
      </w:r>
    </w:p>
    <w:p w:rsidR="00AE3487" w:rsidRDefault="00AE3487" w:rsidP="00AE34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d) w przypadku braku możliwości realizacji opieki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</w:rPr>
        <w:t>wytchnieniowej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</w:rPr>
        <w:t xml:space="preserve"> w miejscach, o których mowa w lit. a-c, istnieje możliwość zrealizowania opieki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</w:rPr>
        <w:t>wytchnieniowej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</w:rPr>
        <w:t xml:space="preserve"> w centrum opiekuńczo-mieszkalnym (COM), na zasadach określonych w poszczególnych edycjach Programu Centra Opiekuńczo-Mieszkalne,</w:t>
      </w:r>
    </w:p>
    <w:p w:rsidR="00AE3487" w:rsidRDefault="00AE3487" w:rsidP="00AE34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e) za uprzednią zgodą gminy/powiatu, w miejscu zamieszkania osoby z niepełnosprawnością,</w:t>
      </w:r>
    </w:p>
    <w:p w:rsidR="00AE3487" w:rsidRDefault="00AE3487" w:rsidP="00AE34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f) za uprzednią zgodą gminy/powiatu, w innym miejscu wskazanym przez uczestnika Programu lub realizatora Programu1, spełniającym kryteria dostępności, o których mowa w ustawie z dnia z 19 lipca 2019 r. o zapewnieniu dostępności osobom ze szczególnymi potrzebami (Dz. U.                     z 2024 r. poz. 1411 z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</w:rPr>
        <w:t>. zm.);</w:t>
      </w:r>
    </w:p>
    <w:p w:rsidR="00AE3487" w:rsidRDefault="00AE3487" w:rsidP="00AE34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u w:val="single"/>
        </w:rPr>
        <w:t xml:space="preserve">2) świadczenia usług opieki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u w:val="single"/>
        </w:rPr>
        <w:t>wytchnieniowej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u w:val="single"/>
        </w:rPr>
        <w:t xml:space="preserve"> w ramach pobytu całodobowego:</w:t>
      </w:r>
    </w:p>
    <w:p w:rsidR="00AE3487" w:rsidRDefault="00AE3487" w:rsidP="00AE34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a) osobom pełnoletnim, w mieszkaniu treningowym lub wspomaganym </w:t>
      </w:r>
    </w:p>
    <w:p w:rsidR="00AE3487" w:rsidRDefault="00AE3487" w:rsidP="00AE34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b) w ośrodku wsparcia,</w:t>
      </w:r>
    </w:p>
    <w:p w:rsidR="00AE3487" w:rsidRDefault="00AE3487" w:rsidP="00AE34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c) osobom pełnoletnim, w rodzinnym domu pomocy,</w:t>
      </w:r>
    </w:p>
    <w:p w:rsidR="00AE3487" w:rsidRDefault="00AE3487" w:rsidP="00AE34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lastRenderedPageBreak/>
        <w:t>d) osobom pełnoletnim, w domu pomocy społecznej świadczącym usługi wsparcia krótkoterminowego w formie pobytu całodobowego,</w:t>
      </w:r>
    </w:p>
    <w:p w:rsidR="00AE3487" w:rsidRDefault="00AE3487" w:rsidP="00AE34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e) osobom pełnoletnim, w domu pomocy społecznej prowadzonym przez podmioty niepubliczne, o których mowa  w art. 57 ust. 1 pkt 2-4 ustawy z dnia 12 marca 2004 r. o pomocy społecznej (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</w:rPr>
        <w:t xml:space="preserve">. Dz. U. z 2025 r. poz. 1214 z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</w:rPr>
        <w:t xml:space="preserve">. zm.), w przypadku posiadania warunków infrastrukturalnych i organizacyjnych, oraz gdy świadczenie usług opieki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</w:rPr>
        <w:t>wytchnieniowej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</w:rPr>
        <w:t xml:space="preserve"> nie wpłynie negatywnie na usługi świadczone przez dom pomocy społecznej mieszkańcom domu,</w:t>
      </w:r>
    </w:p>
    <w:p w:rsidR="00AE3487" w:rsidRDefault="00AE3487" w:rsidP="00AE34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f) osobom pełnoletnim, w placówce zapewniającej całodobową opiekę, o której mowa                          w ustawie z dnia z dnia 12 marca 2004 r. o pomocy społecznej,</w:t>
      </w:r>
    </w:p>
    <w:p w:rsidR="00AE3487" w:rsidRDefault="00AE3487" w:rsidP="00AE34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g) w przypadku braku możliwości realizacji opieki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</w:rPr>
        <w:t>wytchnieniowej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</w:rPr>
        <w:t xml:space="preserve"> w miejscach, o których mowa w lit. a-f, istnieje możliwość zrealizowania opieki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</w:rPr>
        <w:t>wytchnieniowej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</w:rPr>
        <w:t xml:space="preserve"> w centrum opiekuńczo-mieszkalnym (COM), w przypadku posiadania wolnych miejsc,</w:t>
      </w:r>
    </w:p>
    <w:p w:rsidR="00AE3487" w:rsidRDefault="00AE3487" w:rsidP="00AE34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h) za uprzednią zgodą gminy/powiatu, w miejscu zamieszkania osoby z niepełnosprawnością,</w:t>
      </w:r>
    </w:p>
    <w:p w:rsidR="00AE3487" w:rsidRDefault="00AE3487" w:rsidP="00AE34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i) za uprzednią zgodą gminy/powiatu, w innym miejscu wskazanym przez uczestnika Programu lub realizatora Programu, spełniającym kryteria dostępności, o których mowa w ustawie z dnia z 19 lipca 2019 r. o zapewnieniu dostępności osobom ze szczególnymi potrzebami.</w:t>
      </w:r>
    </w:p>
    <w:p w:rsidR="00AE3487" w:rsidRDefault="00AE3487" w:rsidP="00AE34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AE3487" w:rsidRDefault="00AE3487" w:rsidP="00AE34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>3</w:t>
      </w: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Podstawa prawna Programu ,,Opieka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wytchnieniowa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dla Jednostek Samorządu Terytorialnego - edycja 2026.</w:t>
      </w:r>
    </w:p>
    <w:p w:rsidR="00AE3487" w:rsidRDefault="00AE3487" w:rsidP="00AE34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Podstawą prawną programu jest art. 7 ust. 5 oraz art. 13 ustawy z dnia 23 października 2018 r. o Funduszu Solidarnościowym (Dz.U. z 2024 r. poz. 1848).</w:t>
      </w:r>
    </w:p>
    <w:p w:rsidR="00AE3487" w:rsidRDefault="00AE3487" w:rsidP="00AE348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3487" w:rsidRDefault="00AE3487" w:rsidP="00AE348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Wymagane dokumenty .</w:t>
      </w:r>
    </w:p>
    <w:p w:rsidR="00AE3487" w:rsidRDefault="00AE3487" w:rsidP="00AE34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Osoba zgłaszająca się do Programu składa następujące dokumenty:</w:t>
      </w:r>
    </w:p>
    <w:p w:rsidR="00AE3487" w:rsidRDefault="00AE3487" w:rsidP="00AE3487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1) Kartę zgłoszenia do Programu „Opieka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>wytchnieniowa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>” dla Jednostek Samorządu Terytorialnego – edycja 2026 stanowiącą załącznik do niniejszego ogłoszenia o naborze.</w:t>
      </w:r>
    </w:p>
    <w:p w:rsidR="00AE3487" w:rsidRDefault="00AE3487" w:rsidP="00AE3487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2) Klauzulę informacyjną RODO w ramach Programu „Opieka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>wytchnieniowa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>” dla Jednostek Samorządu Terytorialnego – edycja 2026 Ministra Rodziny, Pracy i Polityki Społecznej, stanowiącą załącznik do niniejszego ogłoszenia o naborze.</w:t>
      </w:r>
    </w:p>
    <w:p w:rsidR="00AE3487" w:rsidRDefault="00AE3487" w:rsidP="00AE348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Klauzulę informacyjną dotycząca przetwarzania danych osobowych w sprawach dotyczących realizacji Programu „Opieka </w:t>
      </w:r>
      <w:proofErr w:type="spellStart"/>
      <w:r>
        <w:rPr>
          <w:rFonts w:ascii="Times New Roman" w:hAnsi="Times New Roman" w:cs="Times New Roman"/>
          <w:sz w:val="24"/>
          <w:szCs w:val="24"/>
        </w:rPr>
        <w:t>wytchnieniowa</w:t>
      </w:r>
      <w:proofErr w:type="spellEnd"/>
      <w:r>
        <w:rPr>
          <w:rFonts w:ascii="Times New Roman" w:hAnsi="Times New Roman" w:cs="Times New Roman"/>
          <w:sz w:val="24"/>
          <w:szCs w:val="24"/>
        </w:rPr>
        <w:t>” dla Jednostek Samorządu Terytorialnego – edycja 2026.</w:t>
      </w:r>
    </w:p>
    <w:p w:rsidR="00AE3487" w:rsidRDefault="00AE3487" w:rsidP="00AE348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lastRenderedPageBreak/>
        <w:t xml:space="preserve">4) Aktualne orzeczenie o niepełnosprawności, znacznym stopniu niepełnosprawności 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orzeczenie traktowane na równi z orzeczeniem wymienionym w lit. a, zgodnie z art. 5 i art. 62 ustawy z dnia 27 sierpnia 1997 r. o rehabilitacji zawodowej i społecznej oraz zatrudnianiu osób niepełnosprawnych (Dz. U. z 2024 r. poz. 44 z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</w:rPr>
        <w:t>. zm.)</w:t>
      </w: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. </w:t>
      </w:r>
    </w:p>
    <w:p w:rsidR="00AE3487" w:rsidRDefault="00AE3487" w:rsidP="00AE34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AE3487" w:rsidRDefault="00AE3487" w:rsidP="00AE348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Termin zgłoszeń do Programu ,,Opieka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wytchnieniowa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” dla Jednostek Samorządu Terytorialnego - edycja 2026.</w:t>
      </w:r>
    </w:p>
    <w:p w:rsidR="00AE3487" w:rsidRDefault="00AE3487" w:rsidP="00AE348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Zgłoszeń do Programu „Opieka </w:t>
      </w:r>
      <w:proofErr w:type="spellStart"/>
      <w:r>
        <w:rPr>
          <w:rFonts w:ascii="Times New Roman" w:hAnsi="Times New Roman" w:cs="Times New Roman"/>
          <w:sz w:val="24"/>
          <w:szCs w:val="24"/>
        </w:rPr>
        <w:t>wytchnieniowa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dla Jednostek Samorządu Terytorialnego -  edycja 2026 prosimy dokonywać osobiście w siedzibie Gminnego Ośrodka Pomocy Społecznej w Jaśliskach,  38-485 Jaśliska 171, telefonicznie: 134310587 lub mailowo na adres: </w:t>
      </w:r>
      <w:hyperlink r:id="rId5" w:history="1">
        <w:r>
          <w:rPr>
            <w:rStyle w:val="Hipercze"/>
            <w:rFonts w:ascii="Times New Roman" w:hAnsi="Times New Roman" w:cs="Times New Roman"/>
            <w:sz w:val="24"/>
            <w:szCs w:val="24"/>
          </w:rPr>
          <w:t>gopsjasliska@jasliska.info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do dnia </w:t>
      </w:r>
      <w:r>
        <w:rPr>
          <w:rFonts w:ascii="Times New Roman" w:hAnsi="Times New Roman" w:cs="Times New Roman"/>
          <w:b/>
          <w:sz w:val="24"/>
          <w:szCs w:val="24"/>
        </w:rPr>
        <w:t>10 lipca 2026 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E3487" w:rsidRDefault="00AE3487" w:rsidP="00AE348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zgłoszenia się do Programu bez wymaganej dokumentacji, osoba zgłaszająca ma obowiązek w terminie 7 dni od daty zgłoszenia  dostarczyć wymaganą w pkt 4 ogłoszenia dokumentację. Niedostarczenie wymaganej dokumentacji w ustalonym terminie będzie oznaczało rezygnację z udziału w Programie ,,</w:t>
      </w: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Opieka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>wytchnieniowa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>” dla Jednostek Samorządu Terytorialnego – edycja 2026.</w:t>
      </w:r>
    </w:p>
    <w:p w:rsidR="00AE3487" w:rsidRDefault="00AE3487" w:rsidP="00AE348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3487" w:rsidRDefault="00AE3487" w:rsidP="00AE348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Kontakt w sprawie dodatkowego naboru do Programu ,,Opieka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wytchnieniowa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” dla Jednostek Samorządu Terytorialnego - edycja 2026.</w:t>
      </w:r>
    </w:p>
    <w:p w:rsidR="00AE3487" w:rsidRDefault="00AE3487" w:rsidP="00AE34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Wszelkie dodatkowe informacje w sprawie Programu można uzyskać w siedzibie Gminnego Ośrodka Pomocy Społecznej w Jaśliskach pokój nr 3 lub 4, albo pod numerem telefonu </w:t>
      </w:r>
      <w:r>
        <w:rPr>
          <w:rFonts w:ascii="Times New Roman" w:hAnsi="Times New Roman" w:cs="Times New Roman"/>
          <w:b/>
          <w:sz w:val="24"/>
          <w:szCs w:val="24"/>
        </w:rPr>
        <w:t xml:space="preserve">13 43 10 587 lub 134310589 </w:t>
      </w:r>
      <w:r>
        <w:rPr>
          <w:rFonts w:ascii="Times New Roman" w:hAnsi="Times New Roman" w:cs="Times New Roman"/>
          <w:sz w:val="24"/>
          <w:szCs w:val="24"/>
        </w:rPr>
        <w:t xml:space="preserve">i adresem </w:t>
      </w:r>
      <w:r>
        <w:rPr>
          <w:rFonts w:ascii="Times New Roman" w:hAnsi="Times New Roman" w:cs="Times New Roman"/>
          <w:b/>
          <w:sz w:val="24"/>
          <w:szCs w:val="24"/>
        </w:rPr>
        <w:t>e-mail: gopsjasliska@jasliska.info.</w:t>
      </w:r>
    </w:p>
    <w:p w:rsidR="00AE3487" w:rsidRDefault="00AE3487" w:rsidP="00AE34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3487" w:rsidRDefault="00AE3487" w:rsidP="00AE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E3487" w:rsidRDefault="00AE3487" w:rsidP="00AE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E3487" w:rsidRDefault="00AE3487" w:rsidP="00AE348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E3487" w:rsidRDefault="00AE3487" w:rsidP="00AE3487">
      <w:pPr>
        <w:tabs>
          <w:tab w:val="left" w:pos="69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Kierownik GOPS Jaśliska</w:t>
      </w:r>
    </w:p>
    <w:p w:rsidR="00AE3487" w:rsidRDefault="00AE3487" w:rsidP="00AE348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Kamila Kuchta</w:t>
      </w:r>
    </w:p>
    <w:p w:rsidR="00AE3487" w:rsidRDefault="00AE3487" w:rsidP="00AE3487"/>
    <w:p w:rsidR="0013051C" w:rsidRDefault="0013051C"/>
    <w:sectPr w:rsidR="001305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2F5"/>
    <w:rsid w:val="0013051C"/>
    <w:rsid w:val="006D02F5"/>
    <w:rsid w:val="00AE3487"/>
    <w:rsid w:val="00EF3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D52779-49BE-42D9-AB2D-BFE2B3A5A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3487"/>
    <w:pPr>
      <w:spacing w:after="200" w:line="276" w:lineRule="auto"/>
    </w:pPr>
    <w:rPr>
      <w:rFonts w:eastAsia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AE34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79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opsjasliska@jasliska.info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1066</Words>
  <Characters>6398</Characters>
  <Application>Microsoft Office Word</Application>
  <DocSecurity>0</DocSecurity>
  <Lines>53</Lines>
  <Paragraphs>14</Paragraphs>
  <ScaleCrop>false</ScaleCrop>
  <Company>HP</Company>
  <LinksUpToDate>false</LinksUpToDate>
  <CharactersWithSpaces>7450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testjasliska@outlook.com</dc:creator>
  <cp:keywords/>
  <dc:description/>
  <cp:lastModifiedBy>testjasliska@outlook.com</cp:lastModifiedBy>
  <cp:revision>5</cp:revision>
  <dcterms:created xsi:type="dcterms:W3CDTF">2026-06-15T10:20:00Z</dcterms:created>
  <dcterms:modified xsi:type="dcterms:W3CDTF">2026-06-16T08:51:00Z</dcterms:modified>
</cp:coreProperties>
</file>