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C1A" w:rsidRDefault="00007C1A" w:rsidP="00007C1A">
      <w:pPr>
        <w:tabs>
          <w:tab w:val="left" w:pos="1545"/>
          <w:tab w:val="right" w:pos="9072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2428240</wp:posOffset>
                </wp:positionH>
                <wp:positionV relativeFrom="paragraph">
                  <wp:posOffset>-756920</wp:posOffset>
                </wp:positionV>
                <wp:extent cx="1062990" cy="1114425"/>
                <wp:effectExtent l="0" t="0" r="3810" b="9525"/>
                <wp:wrapNone/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299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7C1A" w:rsidRDefault="00007C1A" w:rsidP="00007C1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6" o:spid="_x0000_s1026" type="#_x0000_t202" style="position:absolute;margin-left:191.2pt;margin-top:-59.6pt;width:83.7pt;height:8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" stroked="f">
                <v:textbox>
                  <w:txbxContent>
                    <w:p w:rsidR="00007C1A" w:rsidRDefault="00007C1A" w:rsidP="00007C1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285115</wp:posOffset>
                </wp:positionH>
                <wp:positionV relativeFrom="paragraph">
                  <wp:posOffset>-575945</wp:posOffset>
                </wp:positionV>
                <wp:extent cx="1263015" cy="876300"/>
                <wp:effectExtent l="0" t="0" r="0" b="0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3015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7C1A" w:rsidRDefault="00007C1A" w:rsidP="00007C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4" o:spid="_x0000_s1027" type="#_x0000_t202" style="position:absolute;margin-left:22.45pt;margin-top:-45.35pt;width:99.45pt;height:6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" stroked="f">
                <v:textbox>
                  <w:txbxContent>
                    <w:p w:rsidR="00007C1A" w:rsidRDefault="00007C1A" w:rsidP="00007C1A"/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4410710</wp:posOffset>
                </wp:positionH>
                <wp:positionV relativeFrom="paragraph">
                  <wp:posOffset>-648970</wp:posOffset>
                </wp:positionV>
                <wp:extent cx="996315" cy="1006475"/>
                <wp:effectExtent l="0" t="0" r="0" b="3175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315" cy="1006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7C1A" w:rsidRDefault="00007C1A" w:rsidP="00007C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2" o:spid="_x0000_s1028" type="#_x0000_t202" style="position:absolute;margin-left:347.3pt;margin-top:-51.1pt;width:78.45pt;height:7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" stroked="f">
                <v:textbox>
                  <w:txbxContent>
                    <w:p w:rsidR="00007C1A" w:rsidRDefault="00007C1A" w:rsidP="00007C1A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007C1A" w:rsidRDefault="00007C1A" w:rsidP="00007C1A">
      <w:pPr>
        <w:tabs>
          <w:tab w:val="left" w:pos="1545"/>
          <w:tab w:val="right" w:pos="907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pl-PL"/>
        </w:rPr>
        <w:drawing>
          <wp:inline distT="0" distB="0" distL="0" distR="0">
            <wp:extent cx="4152900" cy="2124075"/>
            <wp:effectExtent l="0" t="0" r="0" b="9525"/>
            <wp:docPr id="1" name="Obraz 1" descr="logo Ministerstwa Rodziny i Polityki Społecznej, flaga i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0" descr="logo Ministerstwa Rodziny i Polityki Społecznej, flaga i godło Polski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7C1A" w:rsidRDefault="00007C1A" w:rsidP="00007C1A">
      <w:pPr>
        <w:tabs>
          <w:tab w:val="left" w:pos="1545"/>
          <w:tab w:val="right" w:pos="9072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Jaśliska, </w:t>
      </w:r>
      <w:r w:rsidR="00DB0E14">
        <w:rPr>
          <w:rFonts w:ascii="Times New Roman" w:hAnsi="Times New Roman" w:cs="Times New Roman"/>
          <w:b/>
          <w:sz w:val="28"/>
          <w:szCs w:val="28"/>
        </w:rPr>
        <w:t>09.04.2026</w:t>
      </w:r>
      <w:r>
        <w:rPr>
          <w:rFonts w:ascii="Times New Roman" w:hAnsi="Times New Roman" w:cs="Times New Roman"/>
          <w:b/>
          <w:sz w:val="28"/>
          <w:szCs w:val="28"/>
        </w:rPr>
        <w:t xml:space="preserve"> r.</w:t>
      </w:r>
    </w:p>
    <w:p w:rsidR="00007C1A" w:rsidRDefault="00007C1A" w:rsidP="00007C1A">
      <w:pPr>
        <w:rPr>
          <w:rFonts w:ascii="Times New Roman" w:hAnsi="Times New Roman" w:cs="Times New Roman"/>
          <w:b/>
          <w:sz w:val="28"/>
          <w:szCs w:val="28"/>
        </w:rPr>
      </w:pPr>
    </w:p>
    <w:p w:rsidR="00007C1A" w:rsidRDefault="00007C1A" w:rsidP="00007C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Program finansowany ze środków Funduszu Solidarnościowego</w:t>
      </w:r>
    </w:p>
    <w:p w:rsidR="00DB0E14" w:rsidRDefault="00DB0E14" w:rsidP="00007C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7C1A" w:rsidRDefault="00DB0E14" w:rsidP="00007C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DODATKOWY </w:t>
      </w:r>
      <w:r w:rsidR="00007C1A">
        <w:rPr>
          <w:rFonts w:ascii="Times New Roman" w:hAnsi="Times New Roman" w:cs="Times New Roman"/>
          <w:b/>
          <w:sz w:val="28"/>
          <w:szCs w:val="28"/>
        </w:rPr>
        <w:t>NABÓR WNIOSKÓW DO PROGRAMU</w:t>
      </w:r>
    </w:p>
    <w:p w:rsidR="00007C1A" w:rsidRPr="00DB0E14" w:rsidRDefault="00007C1A" w:rsidP="00007C1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„Opieka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wytchnieniowa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” –  dla Jednostek Samorządu Terytorialnego -edycja 2026</w:t>
      </w:r>
      <w:r w:rsidR="00DB0E14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007C1A" w:rsidRDefault="00007C1A" w:rsidP="00007C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7C1A" w:rsidRDefault="00007C1A" w:rsidP="00007C1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Adresaci Programu ,,Opieka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wytchnieniowa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” dla Jednostek Samorządu Terytorialnego - edycja 2026.</w:t>
      </w:r>
    </w:p>
    <w:p w:rsidR="00007C1A" w:rsidRDefault="00007C1A" w:rsidP="00007C1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 ,,Opieka </w:t>
      </w:r>
      <w:proofErr w:type="spellStart"/>
      <w:r>
        <w:rPr>
          <w:rFonts w:ascii="Times New Roman" w:hAnsi="Times New Roman" w:cs="Times New Roman"/>
          <w:sz w:val="24"/>
          <w:szCs w:val="24"/>
        </w:rPr>
        <w:t>wytchnieniowa</w:t>
      </w:r>
      <w:proofErr w:type="spellEnd"/>
      <w:r>
        <w:rPr>
          <w:rFonts w:ascii="Times New Roman" w:hAnsi="Times New Roman" w:cs="Times New Roman"/>
          <w:sz w:val="24"/>
          <w:szCs w:val="24"/>
        </w:rPr>
        <w:t>” dla Jednostek Samorządu Terytorialnego - edycja 2026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skierowany jest</w:t>
      </w:r>
      <w:r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do członków rodzin lub opiekunów sprawujących bezpośrednią opiekę nad:</w:t>
      </w:r>
    </w:p>
    <w:p w:rsidR="00007C1A" w:rsidRDefault="00007C1A" w:rsidP="00007C1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>
        <w:rPr>
          <w:rFonts w:ascii="Times New Roman" w:eastAsiaTheme="minorHAnsi" w:hAnsi="Times New Roman" w:cs="Times New Roman"/>
          <w:color w:val="000000"/>
          <w:sz w:val="24"/>
          <w:szCs w:val="24"/>
        </w:rPr>
        <w:t>1) dziećmi od ukończenia 2. roku życia do ukończenia 16. roku życia posiadającymi orzeczenie o niepełnosprawności lub</w:t>
      </w:r>
    </w:p>
    <w:p w:rsidR="00007C1A" w:rsidRDefault="00007C1A" w:rsidP="00007C1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>
        <w:rPr>
          <w:rFonts w:ascii="Times New Roman" w:eastAsiaTheme="minorHAnsi" w:hAnsi="Times New Roman" w:cs="Times New Roman"/>
          <w:color w:val="000000"/>
          <w:sz w:val="24"/>
          <w:szCs w:val="24"/>
        </w:rPr>
        <w:t>2) osobami niepełnosprawnymi posiadającymi:</w:t>
      </w:r>
    </w:p>
    <w:p w:rsidR="00007C1A" w:rsidRDefault="00007C1A" w:rsidP="00007C1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>
        <w:rPr>
          <w:rFonts w:ascii="Times New Roman" w:eastAsiaTheme="minorHAnsi" w:hAnsi="Times New Roman" w:cs="Times New Roman"/>
          <w:color w:val="000000"/>
          <w:sz w:val="24"/>
          <w:szCs w:val="24"/>
        </w:rPr>
        <w:t>a) orzeczenie o znacznym stopniu niepełnosprawności albo</w:t>
      </w:r>
    </w:p>
    <w:p w:rsidR="00007C1A" w:rsidRDefault="00007C1A" w:rsidP="00007C1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b) orzeczenie traktowane na równi z orzeczeniem wymienionym w lit. a, zgodnie z art. 5 i art. 62 ustawy z dnia 27 sierpnia 1997 r. o rehabilitacji zawodowej i społecznej oraz zatrudnianiu osób niepełnosprawnych (Dz. U. z 2024 r. poz. 44, z </w:t>
      </w:r>
      <w:proofErr w:type="spellStart"/>
      <w:r>
        <w:rPr>
          <w:rFonts w:ascii="Times New Roman" w:eastAsiaTheme="minorHAnsi" w:hAnsi="Times New Roman" w:cs="Times New Roman"/>
          <w:color w:val="000000"/>
          <w:sz w:val="24"/>
          <w:szCs w:val="24"/>
        </w:rPr>
        <w:t>późn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</w:rPr>
        <w:t>. zm.)</w:t>
      </w:r>
    </w:p>
    <w:p w:rsidR="00007C1A" w:rsidRDefault="00007C1A" w:rsidP="00007C1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- poprzez umożliwienie uzyskania doraźnej, czasowej pomocy w formie usługi opieki </w:t>
      </w:r>
      <w:proofErr w:type="spellStart"/>
      <w:r>
        <w:rPr>
          <w:rFonts w:ascii="Times New Roman" w:eastAsiaTheme="minorHAnsi" w:hAnsi="Times New Roman" w:cs="Times New Roman"/>
          <w:color w:val="000000"/>
          <w:sz w:val="24"/>
          <w:szCs w:val="24"/>
        </w:rPr>
        <w:t>wytchnieniowej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, tj. odciążenie od codziennych obowiązków łączących się ze sprawowaniem </w:t>
      </w:r>
      <w:r>
        <w:rPr>
          <w:rFonts w:ascii="Times New Roman" w:eastAsiaTheme="minorHAnsi" w:hAnsi="Times New Roman" w:cs="Times New Roman"/>
          <w:color w:val="000000"/>
          <w:sz w:val="24"/>
          <w:szCs w:val="24"/>
        </w:rPr>
        <w:lastRenderedPageBreak/>
        <w:t xml:space="preserve">opieki nad osobą z niepełnosprawnością przez zapewnienie czasowego zastępstwa w tym zakresie. Dzięki temu wsparciu, osoby zaangażowane na co dzień w sprawowanie opieki nad osobą z niepełnosprawnością dysponować będą czasem, który mogą przeznaczyć na odpoczynek i regenerację, jak również na załatwienie niezbędnych spraw życiowych. Usługi opieki </w:t>
      </w:r>
      <w:proofErr w:type="spellStart"/>
      <w:r>
        <w:rPr>
          <w:rFonts w:ascii="Times New Roman" w:eastAsiaTheme="minorHAnsi" w:hAnsi="Times New Roman" w:cs="Times New Roman"/>
          <w:color w:val="000000"/>
          <w:sz w:val="24"/>
          <w:szCs w:val="24"/>
        </w:rPr>
        <w:t>wytchnieniowej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mogą służyć również okresowemu zabezpieczeniu potrzeb osoby                           z niepełnosprawnością w sytuacji, gdy członkowie rodzin lub opiekunowie z różnych powodów nie będą mogli wykonywać swoich obowiązków.</w:t>
      </w:r>
    </w:p>
    <w:p w:rsidR="00007C1A" w:rsidRDefault="00007C1A" w:rsidP="00007C1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</w:rPr>
      </w:pPr>
    </w:p>
    <w:p w:rsidR="00991CF1" w:rsidRDefault="00DB0E14" w:rsidP="00007C1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u w:val="single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2. Gmina Jaśliska/Gminny Ośrodek Pomocy Społecznej w Jaśliskach ogłasza dodatkowy nabór do Programu </w:t>
      </w:r>
      <w:r w:rsidR="00007C1A">
        <w:rPr>
          <w:rFonts w:ascii="Times New Roman" w:hAnsi="Times New Roman" w:cs="Times New Roman"/>
          <w:sz w:val="24"/>
          <w:szCs w:val="24"/>
        </w:rPr>
        <w:t xml:space="preserve">,,Opieka </w:t>
      </w:r>
      <w:proofErr w:type="spellStart"/>
      <w:r w:rsidR="00007C1A">
        <w:rPr>
          <w:rFonts w:ascii="Times New Roman" w:hAnsi="Times New Roman" w:cs="Times New Roman"/>
          <w:sz w:val="24"/>
          <w:szCs w:val="24"/>
        </w:rPr>
        <w:t>wytchnieniowa</w:t>
      </w:r>
      <w:proofErr w:type="spellEnd"/>
      <w:r w:rsidR="00007C1A">
        <w:rPr>
          <w:rFonts w:ascii="Times New Roman" w:hAnsi="Times New Roman" w:cs="Times New Roman"/>
          <w:sz w:val="24"/>
          <w:szCs w:val="24"/>
        </w:rPr>
        <w:t>” dla Jednostek Samorządu Terytorialnego - edycja 2026</w:t>
      </w:r>
      <w:r w:rsidR="00007C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1CF1">
        <w:rPr>
          <w:rFonts w:ascii="Times New Roman" w:eastAsiaTheme="minorHAnsi" w:hAnsi="Times New Roman" w:cs="Times New Roman"/>
          <w:sz w:val="24"/>
          <w:szCs w:val="24"/>
        </w:rPr>
        <w:t>na:</w:t>
      </w:r>
    </w:p>
    <w:p w:rsidR="00991CF1" w:rsidRPr="00267F64" w:rsidRDefault="00991CF1" w:rsidP="00991CF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u w:val="single"/>
        </w:rPr>
      </w:pPr>
      <w:r w:rsidRPr="00267F64">
        <w:rPr>
          <w:rFonts w:ascii="Times New Roman" w:eastAsiaTheme="minorHAnsi" w:hAnsi="Times New Roman" w:cs="Times New Roman"/>
          <w:sz w:val="24"/>
          <w:szCs w:val="24"/>
          <w:u w:val="single"/>
        </w:rPr>
        <w:t xml:space="preserve">1) świadczenia usług opieki </w:t>
      </w:r>
      <w:proofErr w:type="spellStart"/>
      <w:r w:rsidRPr="00267F64">
        <w:rPr>
          <w:rFonts w:ascii="Times New Roman" w:eastAsiaTheme="minorHAnsi" w:hAnsi="Times New Roman" w:cs="Times New Roman"/>
          <w:sz w:val="24"/>
          <w:szCs w:val="24"/>
          <w:u w:val="single"/>
        </w:rPr>
        <w:t>wytchnieniowej</w:t>
      </w:r>
      <w:proofErr w:type="spellEnd"/>
      <w:r w:rsidRPr="00267F64">
        <w:rPr>
          <w:rFonts w:ascii="Times New Roman" w:eastAsiaTheme="minorHAnsi" w:hAnsi="Times New Roman" w:cs="Times New Roman"/>
          <w:sz w:val="24"/>
          <w:szCs w:val="24"/>
          <w:u w:val="single"/>
        </w:rPr>
        <w:t xml:space="preserve"> w ramach pobytu dziennego:</w:t>
      </w:r>
    </w:p>
    <w:p w:rsidR="00991CF1" w:rsidRPr="00267F64" w:rsidRDefault="00991CF1" w:rsidP="00991CF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267F64">
        <w:rPr>
          <w:rFonts w:ascii="Times New Roman" w:eastAsiaTheme="minorHAnsi" w:hAnsi="Times New Roman" w:cs="Times New Roman"/>
          <w:sz w:val="24"/>
          <w:szCs w:val="24"/>
        </w:rPr>
        <w:t>a) w ośrodku wsparcia,</w:t>
      </w:r>
    </w:p>
    <w:p w:rsidR="00991CF1" w:rsidRPr="00267F64" w:rsidRDefault="00991CF1" w:rsidP="00991CF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267F64">
        <w:rPr>
          <w:rFonts w:ascii="Times New Roman" w:eastAsiaTheme="minorHAnsi" w:hAnsi="Times New Roman" w:cs="Times New Roman"/>
          <w:sz w:val="24"/>
          <w:szCs w:val="24"/>
        </w:rPr>
        <w:t>b) osobom pełnoletnim w domu pomocy społecznej świadczącym usługi wsparcia krótkoterminowego w formie dziennej,</w:t>
      </w:r>
      <w:r w:rsidRPr="00267F64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</w:p>
    <w:p w:rsidR="00991CF1" w:rsidRPr="00267F64" w:rsidRDefault="00991CF1" w:rsidP="00991CF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267F64">
        <w:rPr>
          <w:rFonts w:ascii="Times New Roman" w:eastAsiaTheme="minorHAnsi" w:hAnsi="Times New Roman" w:cs="Times New Roman"/>
          <w:sz w:val="24"/>
          <w:szCs w:val="24"/>
        </w:rPr>
        <w:t>c) osobom pełnoletnim w domu pomocy społecznej prowadzonym przez podmioty niepubliczne, o których mowa  w art. 57 ust. 1 pkt 2–4 ustawy z dnia 12 marca 2004 r. o pomocy społecznej (</w:t>
      </w:r>
      <w:proofErr w:type="spellStart"/>
      <w:r w:rsidRPr="00267F64">
        <w:rPr>
          <w:rFonts w:ascii="Times New Roman" w:eastAsiaTheme="minorHAnsi" w:hAnsi="Times New Roman" w:cs="Times New Roman"/>
          <w:sz w:val="24"/>
          <w:szCs w:val="24"/>
        </w:rPr>
        <w:t>t.j</w:t>
      </w:r>
      <w:proofErr w:type="spellEnd"/>
      <w:r w:rsidRPr="00267F64">
        <w:rPr>
          <w:rFonts w:ascii="Times New Roman" w:eastAsiaTheme="minorHAnsi" w:hAnsi="Times New Roman" w:cs="Times New Roman"/>
          <w:sz w:val="24"/>
          <w:szCs w:val="24"/>
        </w:rPr>
        <w:t xml:space="preserve">. Dz. U. z 2025 r. poz. 1214 z </w:t>
      </w:r>
      <w:proofErr w:type="spellStart"/>
      <w:r w:rsidRPr="00267F64">
        <w:rPr>
          <w:rFonts w:ascii="Times New Roman" w:eastAsiaTheme="minorHAnsi" w:hAnsi="Times New Roman" w:cs="Times New Roman"/>
          <w:sz w:val="24"/>
          <w:szCs w:val="24"/>
        </w:rPr>
        <w:t>późn</w:t>
      </w:r>
      <w:proofErr w:type="spellEnd"/>
      <w:r w:rsidRPr="00267F64">
        <w:rPr>
          <w:rFonts w:ascii="Times New Roman" w:eastAsiaTheme="minorHAnsi" w:hAnsi="Times New Roman" w:cs="Times New Roman"/>
          <w:sz w:val="24"/>
          <w:szCs w:val="24"/>
        </w:rPr>
        <w:t xml:space="preserve">. zm.),w przypadku posiadania warunków infrastrukturalnych i organizacyjnych, oraz gdy świadczenie usług opieki </w:t>
      </w:r>
      <w:proofErr w:type="spellStart"/>
      <w:r w:rsidRPr="00267F64">
        <w:rPr>
          <w:rFonts w:ascii="Times New Roman" w:eastAsiaTheme="minorHAnsi" w:hAnsi="Times New Roman" w:cs="Times New Roman"/>
          <w:sz w:val="24"/>
          <w:szCs w:val="24"/>
        </w:rPr>
        <w:t>wytchnieniowej</w:t>
      </w:r>
      <w:proofErr w:type="spellEnd"/>
      <w:r w:rsidRPr="00267F64">
        <w:rPr>
          <w:rFonts w:ascii="Times New Roman" w:eastAsiaTheme="minorHAnsi" w:hAnsi="Times New Roman" w:cs="Times New Roman"/>
          <w:sz w:val="24"/>
          <w:szCs w:val="24"/>
        </w:rPr>
        <w:t xml:space="preserve"> nie wpłynie negatywnie na usługi świadczone przez dom pomocy społecznej mieszkańcom domu, </w:t>
      </w:r>
    </w:p>
    <w:p w:rsidR="00991CF1" w:rsidRPr="00267F64" w:rsidRDefault="00991CF1" w:rsidP="00991CF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267F64">
        <w:rPr>
          <w:rFonts w:ascii="Times New Roman" w:eastAsiaTheme="minorHAnsi" w:hAnsi="Times New Roman" w:cs="Times New Roman"/>
          <w:sz w:val="24"/>
          <w:szCs w:val="24"/>
        </w:rPr>
        <w:t xml:space="preserve">d) w przypadku braku możliwości realizacji opieki </w:t>
      </w:r>
      <w:proofErr w:type="spellStart"/>
      <w:r w:rsidRPr="00267F64">
        <w:rPr>
          <w:rFonts w:ascii="Times New Roman" w:eastAsiaTheme="minorHAnsi" w:hAnsi="Times New Roman" w:cs="Times New Roman"/>
          <w:sz w:val="24"/>
          <w:szCs w:val="24"/>
        </w:rPr>
        <w:t>wytchnieniowej</w:t>
      </w:r>
      <w:proofErr w:type="spellEnd"/>
      <w:r w:rsidRPr="00267F64">
        <w:rPr>
          <w:rFonts w:ascii="Times New Roman" w:eastAsiaTheme="minorHAnsi" w:hAnsi="Times New Roman" w:cs="Times New Roman"/>
          <w:sz w:val="24"/>
          <w:szCs w:val="24"/>
        </w:rPr>
        <w:t xml:space="preserve"> w miejscach, o których mowa w lit. a-c, istnieje możliwość zrealizowania opieki </w:t>
      </w:r>
      <w:proofErr w:type="spellStart"/>
      <w:r w:rsidRPr="00267F64">
        <w:rPr>
          <w:rFonts w:ascii="Times New Roman" w:eastAsiaTheme="minorHAnsi" w:hAnsi="Times New Roman" w:cs="Times New Roman"/>
          <w:sz w:val="24"/>
          <w:szCs w:val="24"/>
        </w:rPr>
        <w:t>wytchnieniowej</w:t>
      </w:r>
      <w:proofErr w:type="spellEnd"/>
      <w:r w:rsidRPr="00267F64">
        <w:rPr>
          <w:rFonts w:ascii="Times New Roman" w:eastAsiaTheme="minorHAnsi" w:hAnsi="Times New Roman" w:cs="Times New Roman"/>
          <w:sz w:val="24"/>
          <w:szCs w:val="24"/>
        </w:rPr>
        <w:t xml:space="preserve"> w centrum opiekuńczo-mieszkalnym (COM), na zasadach określonych w poszczególnych edycjach Programu Centra Opiekuńczo-Mieszkalne,</w:t>
      </w:r>
    </w:p>
    <w:p w:rsidR="00991CF1" w:rsidRPr="00267F64" w:rsidRDefault="00991CF1" w:rsidP="00991CF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267F64">
        <w:rPr>
          <w:rFonts w:ascii="Times New Roman" w:eastAsiaTheme="minorHAnsi" w:hAnsi="Times New Roman" w:cs="Times New Roman"/>
          <w:sz w:val="24"/>
          <w:szCs w:val="24"/>
        </w:rPr>
        <w:t>e) za uprzednią zgodą gminy/powiatu, w miejscu zamieszkania osoby z niepełnosprawnością,</w:t>
      </w:r>
    </w:p>
    <w:p w:rsidR="00991CF1" w:rsidRPr="00991CF1" w:rsidRDefault="00991CF1" w:rsidP="00007C1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267F64">
        <w:rPr>
          <w:rFonts w:ascii="Times New Roman" w:eastAsiaTheme="minorHAnsi" w:hAnsi="Times New Roman" w:cs="Times New Roman"/>
          <w:sz w:val="24"/>
          <w:szCs w:val="24"/>
        </w:rPr>
        <w:t xml:space="preserve">f) za uprzednią zgodą gminy/powiatu, w innym miejscu wskazanym przez uczestnika Programu lub realizatora Programu1, spełniającym kryteria dostępności, o których mowa w ustawie z dnia z 19 lipca 2019 r. o zapewnieniu dostępności osobom ze szczególnymi potrzebami (Dz. U.                     z 2024 r. poz. 1411 z </w:t>
      </w:r>
      <w:proofErr w:type="spellStart"/>
      <w:r w:rsidRPr="00267F64">
        <w:rPr>
          <w:rFonts w:ascii="Times New Roman" w:eastAsiaTheme="minorHAnsi" w:hAnsi="Times New Roman" w:cs="Times New Roman"/>
          <w:sz w:val="24"/>
          <w:szCs w:val="24"/>
        </w:rPr>
        <w:t>późn</w:t>
      </w:r>
      <w:proofErr w:type="spellEnd"/>
      <w:r w:rsidRPr="00267F64">
        <w:rPr>
          <w:rFonts w:ascii="Times New Roman" w:eastAsiaTheme="minorHAnsi" w:hAnsi="Times New Roman" w:cs="Times New Roman"/>
          <w:sz w:val="24"/>
          <w:szCs w:val="24"/>
        </w:rPr>
        <w:t>. zm.);</w:t>
      </w:r>
    </w:p>
    <w:p w:rsidR="00007C1A" w:rsidRPr="00DB0E14" w:rsidRDefault="00991CF1" w:rsidP="00007C1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u w:val="single"/>
        </w:rPr>
        <w:t xml:space="preserve">2) </w:t>
      </w:r>
      <w:r w:rsidRPr="00267F64">
        <w:rPr>
          <w:rFonts w:ascii="Times New Roman" w:eastAsiaTheme="minorHAnsi" w:hAnsi="Times New Roman" w:cs="Times New Roman"/>
          <w:sz w:val="24"/>
          <w:szCs w:val="24"/>
          <w:u w:val="single"/>
        </w:rPr>
        <w:t xml:space="preserve">świadczenia usług opieki </w:t>
      </w:r>
      <w:proofErr w:type="spellStart"/>
      <w:r w:rsidRPr="00267F64">
        <w:rPr>
          <w:rFonts w:ascii="Times New Roman" w:eastAsiaTheme="minorHAnsi" w:hAnsi="Times New Roman" w:cs="Times New Roman"/>
          <w:sz w:val="24"/>
          <w:szCs w:val="24"/>
          <w:u w:val="single"/>
        </w:rPr>
        <w:t>wytchnieniowej</w:t>
      </w:r>
      <w:proofErr w:type="spellEnd"/>
      <w:r w:rsidRPr="00267F64">
        <w:rPr>
          <w:rFonts w:ascii="Times New Roman" w:eastAsiaTheme="minorHAnsi" w:hAnsi="Times New Roman" w:cs="Times New Roman"/>
          <w:sz w:val="24"/>
          <w:szCs w:val="24"/>
          <w:u w:val="single"/>
        </w:rPr>
        <w:t xml:space="preserve"> </w:t>
      </w:r>
      <w:r w:rsidR="00007C1A">
        <w:rPr>
          <w:rFonts w:ascii="Times New Roman" w:eastAsiaTheme="minorHAnsi" w:hAnsi="Times New Roman" w:cs="Times New Roman"/>
          <w:sz w:val="24"/>
          <w:szCs w:val="24"/>
          <w:u w:val="single"/>
        </w:rPr>
        <w:t>w ramach pobytu całodobowego:</w:t>
      </w:r>
    </w:p>
    <w:p w:rsidR="00007C1A" w:rsidRDefault="00007C1A" w:rsidP="00007C1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 xml:space="preserve">a) osobom pełnoletnim, w mieszkaniu treningowym lub wspomaganym </w:t>
      </w:r>
    </w:p>
    <w:p w:rsidR="00007C1A" w:rsidRDefault="00007C1A" w:rsidP="00007C1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b) w ośrodku wsparcia,</w:t>
      </w:r>
    </w:p>
    <w:p w:rsidR="00007C1A" w:rsidRDefault="00007C1A" w:rsidP="00007C1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c) osobom pełnoletnim, w rodzinnym domu pomocy,</w:t>
      </w:r>
    </w:p>
    <w:p w:rsidR="00007C1A" w:rsidRDefault="00007C1A" w:rsidP="00007C1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lastRenderedPageBreak/>
        <w:t>d) osobom pełnoletnim, w domu pomocy społecznej świadczącym usługi wsparcia krótkoterminowego w formie pobytu całodobowego,</w:t>
      </w:r>
    </w:p>
    <w:p w:rsidR="00007C1A" w:rsidRDefault="00007C1A" w:rsidP="00007C1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e) osobom pełnoletnim, w domu pomocy społecznej prowadzonym przez podmioty niepubliczne, o których mowa  w art. 57 ust. 1 pkt 2-4 ustawy z dnia 12 marca 2004 r. o pomocy społecznej (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</w:rPr>
        <w:t xml:space="preserve">. Dz. U. z 2025 r. poz. 1214 z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</w:rPr>
        <w:t xml:space="preserve">. zm.), w przypadku posiadania warunków infrastrukturalnych i organizacyjnych, oraz gdy świadczenie usług opieki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</w:rPr>
        <w:t>wytchnieniowej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</w:rPr>
        <w:t xml:space="preserve"> nie wpłynie negatywnie na usługi świadczone przez dom pomocy społecznej mieszkańcom domu,</w:t>
      </w:r>
    </w:p>
    <w:p w:rsidR="00007C1A" w:rsidRDefault="00007C1A" w:rsidP="00007C1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f) osobom pełnoletnim, w placówce zapewniającej całodobową opiekę, o której mowa                          w ustawie z dnia z dnia 12 marca 2004 r. o pomocy społecznej,</w:t>
      </w:r>
    </w:p>
    <w:p w:rsidR="00007C1A" w:rsidRDefault="00007C1A" w:rsidP="00007C1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 xml:space="preserve">g) w przypadku braku możliwości realizacji opieki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</w:rPr>
        <w:t>wytchnieniowej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</w:rPr>
        <w:t xml:space="preserve"> w miejscach, o których mowa w lit. a-f, istnieje możliwość zrealizowania opieki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</w:rPr>
        <w:t>wytchnieniowej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</w:rPr>
        <w:t xml:space="preserve"> w centrum opiekuńczo-mieszkalnym (COM), w przypadku posiadania wolnych miejsc,</w:t>
      </w:r>
    </w:p>
    <w:p w:rsidR="00007C1A" w:rsidRDefault="00007C1A" w:rsidP="00007C1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h) za uprzednią zgodą gminy/powiatu, w miejscu zamieszkania osoby z niepełnosprawnością,</w:t>
      </w:r>
    </w:p>
    <w:p w:rsidR="00007C1A" w:rsidRDefault="00007C1A" w:rsidP="00007C1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i) za uprzednią zgodą gminy/powiatu, w innym miejscu wskazanym przez uczestnika Programu lub realizatora Programu, spełniającym kryteria dostępności, o których mowa w ustawie z dnia z 19 lipca 2019 r. o zapewnieniu dostępności osobom ze szczególnymi potrzebami.</w:t>
      </w:r>
    </w:p>
    <w:p w:rsidR="00DB0E14" w:rsidRDefault="00DB0E14" w:rsidP="00007C1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007C1A" w:rsidRPr="00DB0E14" w:rsidRDefault="00007C1A" w:rsidP="00DB0E1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3</w:t>
      </w:r>
      <w:r w:rsidR="00DB0E14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 xml:space="preserve">Podstawa prawna Programu ,,Opieka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wytchnieniowa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dla Jednostek Samorządu Terytorialnego - edycja 2026.</w:t>
      </w:r>
    </w:p>
    <w:p w:rsidR="00007C1A" w:rsidRDefault="00007C1A" w:rsidP="00007C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Podstawą prawną programu jest art. 7 ust. 5 oraz art. 13 ustawy z dnia 23 października 2018 r. o Funduszu Solidarnościowym (Dz.U. z 2024 r. poz. 1848).</w:t>
      </w:r>
    </w:p>
    <w:p w:rsidR="00007C1A" w:rsidRDefault="00007C1A" w:rsidP="00007C1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7C1A" w:rsidRDefault="00DB0E14" w:rsidP="00007C1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007C1A">
        <w:rPr>
          <w:rFonts w:ascii="Times New Roman" w:hAnsi="Times New Roman" w:cs="Times New Roman"/>
          <w:b/>
          <w:sz w:val="24"/>
          <w:szCs w:val="24"/>
        </w:rPr>
        <w:t>. Wymagane dokumenty .</w:t>
      </w:r>
    </w:p>
    <w:p w:rsidR="00007C1A" w:rsidRDefault="00007C1A" w:rsidP="00007C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 zgłaszająca się do Programu składa następujące dokumenty:</w:t>
      </w:r>
    </w:p>
    <w:p w:rsidR="00007C1A" w:rsidRDefault="00007C1A" w:rsidP="00007C1A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1) Kartę zgłoszenia do Programu „Opieka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wytchnieniowa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” dla Jednostek Samorządu Terytorialnego – edycja 2026 stanowiącą załącznik do niniejszego ogłoszenia o naborze</w:t>
      </w:r>
      <w:r w:rsidR="00101173">
        <w:rPr>
          <w:rFonts w:ascii="Times New Roman" w:eastAsiaTheme="minorEastAsia" w:hAnsi="Times New Roman" w:cs="Times New Roman"/>
          <w:sz w:val="24"/>
          <w:szCs w:val="24"/>
          <w:lang w:eastAsia="pl-PL"/>
        </w:rPr>
        <w:t>.</w:t>
      </w:r>
    </w:p>
    <w:p w:rsidR="00007C1A" w:rsidRDefault="00007C1A" w:rsidP="00007C1A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2) Klauzulę informacyjną RODO w ramach Programu „Opieka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wytchnieniowa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” dla Jednostek Samorządu Terytorialnego – edycja 2026 Ministra Rodziny, Pracy i Polityki Społecznej, stanowiącą załącznik do niniejszego ogłoszenia o naborze.</w:t>
      </w:r>
    </w:p>
    <w:p w:rsidR="00DB0E14" w:rsidRDefault="00007C1A" w:rsidP="00DB0E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Klauzulę informacyjną dotycząca przetwarzania danych osobowych w sprawach dotyczących realizacji P</w:t>
      </w:r>
      <w:r w:rsidR="00101173">
        <w:rPr>
          <w:rFonts w:ascii="Times New Roman" w:hAnsi="Times New Roman" w:cs="Times New Roman"/>
          <w:sz w:val="24"/>
          <w:szCs w:val="24"/>
        </w:rPr>
        <w:t xml:space="preserve">rogramu „Opieka </w:t>
      </w:r>
      <w:proofErr w:type="spellStart"/>
      <w:r w:rsidR="00101173">
        <w:rPr>
          <w:rFonts w:ascii="Times New Roman" w:hAnsi="Times New Roman" w:cs="Times New Roman"/>
          <w:sz w:val="24"/>
          <w:szCs w:val="24"/>
        </w:rPr>
        <w:t>wytchnieniowa</w:t>
      </w:r>
      <w:proofErr w:type="spellEnd"/>
      <w:r w:rsidR="00101173">
        <w:rPr>
          <w:rFonts w:ascii="Times New Roman" w:hAnsi="Times New Roman" w:cs="Times New Roman"/>
          <w:sz w:val="24"/>
          <w:szCs w:val="24"/>
        </w:rPr>
        <w:t>” dla Jednostek Samorządu T</w:t>
      </w:r>
      <w:r>
        <w:rPr>
          <w:rFonts w:ascii="Times New Roman" w:hAnsi="Times New Roman" w:cs="Times New Roman"/>
          <w:sz w:val="24"/>
          <w:szCs w:val="24"/>
        </w:rPr>
        <w:t>erytorialnego – edycja 2026</w:t>
      </w:r>
      <w:r w:rsidR="00DB0E14">
        <w:rPr>
          <w:rFonts w:ascii="Times New Roman" w:hAnsi="Times New Roman" w:cs="Times New Roman"/>
          <w:sz w:val="24"/>
          <w:szCs w:val="24"/>
        </w:rPr>
        <w:t>.</w:t>
      </w:r>
    </w:p>
    <w:p w:rsidR="00007C1A" w:rsidRPr="00DB0E14" w:rsidRDefault="00007C1A" w:rsidP="00DB0E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lastRenderedPageBreak/>
        <w:t xml:space="preserve">4) Aktualne orzeczenie o niepełnosprawności, znacznym stopniu niepełnosprawności 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orzeczenie traktowane na równi z orzeczeniem wymienionym w lit. a, zgodnie z art. 5 i art. 62 ustawy z dnia 27 sierpnia 1997 r. o rehabilitacji zawodowej i społecznej oraz zatrudnianiu osób niepełnosprawnych (Dz. U. z 2024 r. poz. 44 z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</w:rPr>
        <w:t>. zm.)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. </w:t>
      </w:r>
    </w:p>
    <w:p w:rsidR="00007C1A" w:rsidRDefault="00007C1A" w:rsidP="00007C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007C1A" w:rsidRDefault="00DB0E14" w:rsidP="00007C1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007C1A">
        <w:rPr>
          <w:rFonts w:ascii="Times New Roman" w:hAnsi="Times New Roman" w:cs="Times New Roman"/>
          <w:b/>
          <w:sz w:val="24"/>
          <w:szCs w:val="24"/>
        </w:rPr>
        <w:t xml:space="preserve">. Termin zgłoszeń do Programu ,,Opieka </w:t>
      </w:r>
      <w:proofErr w:type="spellStart"/>
      <w:r w:rsidR="00007C1A">
        <w:rPr>
          <w:rFonts w:ascii="Times New Roman" w:hAnsi="Times New Roman" w:cs="Times New Roman"/>
          <w:b/>
          <w:sz w:val="24"/>
          <w:szCs w:val="24"/>
        </w:rPr>
        <w:t>wytchnieniowa</w:t>
      </w:r>
      <w:proofErr w:type="spellEnd"/>
      <w:r w:rsidR="00007C1A">
        <w:rPr>
          <w:rFonts w:ascii="Times New Roman" w:hAnsi="Times New Roman" w:cs="Times New Roman"/>
          <w:b/>
          <w:sz w:val="24"/>
          <w:szCs w:val="24"/>
        </w:rPr>
        <w:t>” dla Jednostek Samorządu Terytorialnego - edycja 2026.</w:t>
      </w:r>
    </w:p>
    <w:p w:rsidR="00007C1A" w:rsidRDefault="00007C1A" w:rsidP="00007C1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Zgłoszeń do Program</w:t>
      </w:r>
      <w:r w:rsidR="00101173">
        <w:rPr>
          <w:rFonts w:ascii="Times New Roman" w:hAnsi="Times New Roman" w:cs="Times New Roman"/>
          <w:sz w:val="24"/>
          <w:szCs w:val="24"/>
        </w:rPr>
        <w:t xml:space="preserve">u „Opieka </w:t>
      </w:r>
      <w:proofErr w:type="spellStart"/>
      <w:r w:rsidR="00101173">
        <w:rPr>
          <w:rFonts w:ascii="Times New Roman" w:hAnsi="Times New Roman" w:cs="Times New Roman"/>
          <w:sz w:val="24"/>
          <w:szCs w:val="24"/>
        </w:rPr>
        <w:t>wytchnieniowa</w:t>
      </w:r>
      <w:proofErr w:type="spellEnd"/>
      <w:r w:rsidR="00101173">
        <w:rPr>
          <w:rFonts w:ascii="Times New Roman" w:hAnsi="Times New Roman" w:cs="Times New Roman"/>
          <w:sz w:val="24"/>
          <w:szCs w:val="24"/>
        </w:rPr>
        <w:t>” dla J</w:t>
      </w:r>
      <w:r>
        <w:rPr>
          <w:rFonts w:ascii="Times New Roman" w:hAnsi="Times New Roman" w:cs="Times New Roman"/>
          <w:sz w:val="24"/>
          <w:szCs w:val="24"/>
        </w:rPr>
        <w:t xml:space="preserve">ednostek Samorządu Terytorialnego -  edycja 2026 prosimy dokonywać osobiście w siedzibie Gminnego Ośrodka Pomocy Społecznej w Jaśliskach,  38-485 Jaśliska 171, telefonicznie: 134310587 lub mailowo na adres: </w:t>
      </w:r>
      <w:hyperlink r:id="rId5" w:history="1">
        <w:r>
          <w:rPr>
            <w:rStyle w:val="Hipercze"/>
            <w:rFonts w:ascii="Times New Roman" w:hAnsi="Times New Roman" w:cs="Times New Roman"/>
            <w:sz w:val="24"/>
            <w:szCs w:val="24"/>
          </w:rPr>
          <w:t>gopsjasliska@jasliska.info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do dnia </w:t>
      </w:r>
      <w:r w:rsidR="00101173">
        <w:rPr>
          <w:rFonts w:ascii="Times New Roman" w:hAnsi="Times New Roman" w:cs="Times New Roman"/>
          <w:b/>
          <w:sz w:val="24"/>
          <w:szCs w:val="24"/>
        </w:rPr>
        <w:t xml:space="preserve">30 </w:t>
      </w:r>
      <w:r w:rsidR="00DB0E14">
        <w:rPr>
          <w:rFonts w:ascii="Times New Roman" w:hAnsi="Times New Roman" w:cs="Times New Roman"/>
          <w:b/>
          <w:sz w:val="24"/>
          <w:szCs w:val="24"/>
        </w:rPr>
        <w:t>kwietnia 2026</w:t>
      </w:r>
      <w:r>
        <w:rPr>
          <w:rFonts w:ascii="Times New Roman" w:hAnsi="Times New Roman" w:cs="Times New Roman"/>
          <w:b/>
          <w:sz w:val="24"/>
          <w:szCs w:val="24"/>
        </w:rPr>
        <w:t xml:space="preserve"> r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07C1A" w:rsidRDefault="00007C1A" w:rsidP="00007C1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zgłoszenia się do Programu bez wymaganej dokumentacji, osoba zgłaszająca ma obowiązek w terminie 7 dni od daty zgłoszenia  dostarczyć wymaganą w pkt 4 ogłoszenia dokumentację. Niedostarczenie wymaganej dokumentacji w ustalonym terminie będzie oznaczało rezygnację z udziału w Programie ,,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Opieka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wytchnieniowa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” dla Jednostek Samorządu Terytorialnego – edycja 2026</w:t>
      </w:r>
      <w:r w:rsidR="00991CF1">
        <w:rPr>
          <w:rFonts w:ascii="Times New Roman" w:eastAsiaTheme="minorEastAsia" w:hAnsi="Times New Roman" w:cs="Times New Roman"/>
          <w:sz w:val="24"/>
          <w:szCs w:val="24"/>
          <w:lang w:eastAsia="pl-PL"/>
        </w:rPr>
        <w:t>.</w:t>
      </w:r>
      <w:bookmarkStart w:id="0" w:name="_GoBack"/>
      <w:bookmarkEnd w:id="0"/>
    </w:p>
    <w:p w:rsidR="00007C1A" w:rsidRDefault="00007C1A" w:rsidP="00007C1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7C1A" w:rsidRDefault="00DB0E14" w:rsidP="00007C1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007C1A">
        <w:rPr>
          <w:rFonts w:ascii="Times New Roman" w:hAnsi="Times New Roman" w:cs="Times New Roman"/>
          <w:b/>
          <w:sz w:val="24"/>
          <w:szCs w:val="24"/>
        </w:rPr>
        <w:t xml:space="preserve">. Kontakt w sprawie </w:t>
      </w:r>
      <w:r>
        <w:rPr>
          <w:rFonts w:ascii="Times New Roman" w:hAnsi="Times New Roman" w:cs="Times New Roman"/>
          <w:b/>
          <w:sz w:val="24"/>
          <w:szCs w:val="24"/>
        </w:rPr>
        <w:t xml:space="preserve">dodatkowego naboru do </w:t>
      </w:r>
      <w:r w:rsidR="00007C1A">
        <w:rPr>
          <w:rFonts w:ascii="Times New Roman" w:hAnsi="Times New Roman" w:cs="Times New Roman"/>
          <w:b/>
          <w:sz w:val="24"/>
          <w:szCs w:val="24"/>
        </w:rPr>
        <w:t xml:space="preserve">Programu ,,Opieka </w:t>
      </w:r>
      <w:proofErr w:type="spellStart"/>
      <w:r w:rsidR="00007C1A">
        <w:rPr>
          <w:rFonts w:ascii="Times New Roman" w:hAnsi="Times New Roman" w:cs="Times New Roman"/>
          <w:b/>
          <w:sz w:val="24"/>
          <w:szCs w:val="24"/>
        </w:rPr>
        <w:t>wytchnieniowa</w:t>
      </w:r>
      <w:proofErr w:type="spellEnd"/>
      <w:r w:rsidR="00007C1A">
        <w:rPr>
          <w:rFonts w:ascii="Times New Roman" w:hAnsi="Times New Roman" w:cs="Times New Roman"/>
          <w:b/>
          <w:sz w:val="24"/>
          <w:szCs w:val="24"/>
        </w:rPr>
        <w:t>” dla Jednostek Samorządu Terytorialnego - edycja 2026.</w:t>
      </w:r>
    </w:p>
    <w:p w:rsidR="00007C1A" w:rsidRDefault="00007C1A" w:rsidP="00007C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Wszelkie dodatkowe informacje w sprawie Programu można uzyskać w siedzibie Gminnego Ośrodka Pomocy Społecznej w Jaśliskach pokój nr 3 lub 4, albo pod numerem telefonu </w:t>
      </w:r>
      <w:r>
        <w:rPr>
          <w:rFonts w:ascii="Times New Roman" w:hAnsi="Times New Roman" w:cs="Times New Roman"/>
          <w:b/>
          <w:sz w:val="24"/>
          <w:szCs w:val="24"/>
        </w:rPr>
        <w:t xml:space="preserve">13 43 10 587 lub 134310589 </w:t>
      </w:r>
      <w:r>
        <w:rPr>
          <w:rFonts w:ascii="Times New Roman" w:hAnsi="Times New Roman" w:cs="Times New Roman"/>
          <w:sz w:val="24"/>
          <w:szCs w:val="24"/>
        </w:rPr>
        <w:t xml:space="preserve">i adresem </w:t>
      </w:r>
      <w:r>
        <w:rPr>
          <w:rFonts w:ascii="Times New Roman" w:hAnsi="Times New Roman" w:cs="Times New Roman"/>
          <w:b/>
          <w:sz w:val="24"/>
          <w:szCs w:val="24"/>
        </w:rPr>
        <w:t>e-mail: gopsjasliska@jasliska.info.</w:t>
      </w:r>
    </w:p>
    <w:p w:rsidR="00007C1A" w:rsidRDefault="00007C1A" w:rsidP="00007C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7C1A" w:rsidRDefault="00007C1A" w:rsidP="00007C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07C1A" w:rsidRDefault="00007C1A" w:rsidP="00007C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07C1A" w:rsidRDefault="00007C1A" w:rsidP="00007C1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07C1A" w:rsidRDefault="00007C1A" w:rsidP="00007C1A">
      <w:pPr>
        <w:tabs>
          <w:tab w:val="left" w:pos="6975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Kierownik GOPS Jaśliska</w:t>
      </w:r>
    </w:p>
    <w:p w:rsidR="00007C1A" w:rsidRDefault="00007C1A" w:rsidP="00007C1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Kamila Kuchta</w:t>
      </w:r>
    </w:p>
    <w:p w:rsidR="00096FCD" w:rsidRDefault="00096FCD"/>
    <w:sectPr w:rsidR="00096F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9BF"/>
    <w:rsid w:val="00007C1A"/>
    <w:rsid w:val="00096FCD"/>
    <w:rsid w:val="00101173"/>
    <w:rsid w:val="00991CF1"/>
    <w:rsid w:val="00C579BF"/>
    <w:rsid w:val="00DB0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7E93D3-14E5-462A-AEA3-D33A36E19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7C1A"/>
    <w:pPr>
      <w:spacing w:after="200" w:line="276" w:lineRule="auto"/>
    </w:pPr>
    <w:rPr>
      <w:rFonts w:eastAsia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07C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0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opsjasliska@jasliska.info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1068</Words>
  <Characters>6408</Characters>
  <Application>Microsoft Office Word</Application>
  <DocSecurity>0</DocSecurity>
  <Lines>53</Lines>
  <Paragraphs>14</Paragraphs>
  <ScaleCrop>false</ScaleCrop>
  <Company>HP</Company>
  <LinksUpToDate>false</LinksUpToDate>
  <CharactersWithSpaces>7462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testjasliska@outlook.com</dc:creator>
  <cp:keywords/>
  <dc:description/>
  <cp:lastModifiedBy>testjasliska@outlook.com</cp:lastModifiedBy>
  <cp:revision>8</cp:revision>
  <dcterms:created xsi:type="dcterms:W3CDTF">2026-04-08T06:25:00Z</dcterms:created>
  <dcterms:modified xsi:type="dcterms:W3CDTF">2026-04-20T09:18:00Z</dcterms:modified>
</cp:coreProperties>
</file>